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03" w:rsidRDefault="00056303" w:rsidP="00AD3D82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500050"/>
          <w:sz w:val="20"/>
          <w:szCs w:val="20"/>
        </w:rPr>
      </w:pPr>
      <w:r>
        <w:fldChar w:fldCharType="begin"/>
      </w:r>
      <w:r>
        <w:instrText xml:space="preserve"> HYPERLINK "https://extwiki.nsf.gov/pages/viewpage.action?pageId=17694750" \t "_blank" </w:instrText>
      </w:r>
      <w:r>
        <w:fldChar w:fldCharType="separate"/>
      </w:r>
      <w:r>
        <w:rPr>
          <w:rStyle w:val="Hyperlink"/>
          <w:rFonts w:ascii="Arial" w:eastAsia="Times New Roman" w:hAnsi="Arial" w:cs="Arial"/>
          <w:b/>
          <w:bCs/>
          <w:color w:val="3C75CF"/>
          <w:sz w:val="20"/>
          <w:szCs w:val="20"/>
          <w:u w:val="none"/>
        </w:rPr>
        <w:t>What areas of basic research, tools and resources are needed to advance biological innovation and breakthrough discovery that are not currently available?</w:t>
      </w:r>
      <w:r>
        <w:fldChar w:fldCharType="end"/>
      </w:r>
    </w:p>
    <w:p w:rsidR="00056303" w:rsidRDefault="00F21D27" w:rsidP="00056303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Tools for</w:t>
      </w:r>
      <w:r w:rsidR="00056303">
        <w:rPr>
          <w:rFonts w:ascii="Arial" w:eastAsia="Times New Roman" w:hAnsi="Arial" w:cs="Arial"/>
          <w:color w:val="222222"/>
          <w:sz w:val="20"/>
          <w:szCs w:val="20"/>
        </w:rPr>
        <w:t xml:space="preserve"> fast and accurate assembly of complex genomes including </w:t>
      </w:r>
      <w:proofErr w:type="spellStart"/>
      <w:r w:rsidR="00056303">
        <w:rPr>
          <w:rFonts w:ascii="Arial" w:eastAsia="Times New Roman" w:hAnsi="Arial" w:cs="Arial"/>
          <w:color w:val="222222"/>
          <w:sz w:val="20"/>
          <w:szCs w:val="20"/>
        </w:rPr>
        <w:t>polyploids</w:t>
      </w:r>
      <w:proofErr w:type="spellEnd"/>
      <w:r w:rsidR="00056303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056303" w:rsidRDefault="00056303" w:rsidP="00056303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NexGen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sequencing innovations including cheaper/better long read sequencing and single molecule sequencing.</w:t>
      </w:r>
    </w:p>
    <w:p w:rsidR="00B211CF" w:rsidRDefault="00056303" w:rsidP="00B211CF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Improved software for mining and visualization of genome scale data and cross-species genome comparisons; especially for researchers who do not routinely work with –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omics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scale data.</w:t>
      </w:r>
    </w:p>
    <w:p w:rsidR="00F21D27" w:rsidRPr="00B211CF" w:rsidRDefault="00B211CF" w:rsidP="00B211CF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0"/>
          <w:szCs w:val="20"/>
        </w:rPr>
      </w:pPr>
      <w:r w:rsidRPr="00B211CF">
        <w:rPr>
          <w:rFonts w:ascii="Arial" w:eastAsia="Times New Roman" w:hAnsi="Arial" w:cs="Arial"/>
          <w:color w:val="222222"/>
          <w:sz w:val="20"/>
          <w:szCs w:val="20"/>
        </w:rPr>
        <w:t>Enhanced availability of phenotypic and genotypic data for plant genetic resources, including mapping populations, crop wild relatives, and cultivar collections</w:t>
      </w:r>
      <w:r w:rsidR="00AD3D82" w:rsidRPr="00B211CF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056303" w:rsidRDefault="00F21D27" w:rsidP="00056303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Tools for high-throughput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phenotyping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of organoleptic traits in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perennial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Rosaceae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species </w:t>
      </w:r>
      <w:r>
        <w:rPr>
          <w:rFonts w:ascii="Arial" w:eastAsia="Times New Roman" w:hAnsi="Arial" w:cs="Arial"/>
          <w:color w:val="222222"/>
          <w:sz w:val="20"/>
          <w:szCs w:val="20"/>
        </w:rPr>
        <w:t>including imaging, physiological, metabolomics, or other techniques to study and assess complex traits</w:t>
      </w:r>
      <w:r w:rsidR="00056303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056303" w:rsidRDefault="00056303" w:rsidP="00056303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0"/>
          <w:szCs w:val="20"/>
        </w:rPr>
      </w:pPr>
      <w:r w:rsidRPr="00056303">
        <w:rPr>
          <w:rFonts w:ascii="Arial" w:eastAsia="Times New Roman" w:hAnsi="Arial" w:cs="Arial"/>
          <w:color w:val="222222"/>
          <w:sz w:val="20"/>
          <w:szCs w:val="20"/>
        </w:rPr>
        <w:t xml:space="preserve">Prediction programs based on cross-species systems biology analyses, to predict </w:t>
      </w:r>
      <w:bookmarkStart w:id="0" w:name="_GoBack"/>
      <w:bookmarkEnd w:id="0"/>
      <w:r w:rsidRPr="00056303">
        <w:rPr>
          <w:rFonts w:ascii="Arial" w:eastAsia="Times New Roman" w:hAnsi="Arial" w:cs="Arial"/>
          <w:color w:val="222222"/>
          <w:sz w:val="20"/>
          <w:szCs w:val="20"/>
        </w:rPr>
        <w:t>global transcript/proteome/</w:t>
      </w:r>
      <w:proofErr w:type="spellStart"/>
      <w:r w:rsidRPr="00056303">
        <w:rPr>
          <w:rFonts w:ascii="Arial" w:eastAsia="Times New Roman" w:hAnsi="Arial" w:cs="Arial"/>
          <w:color w:val="222222"/>
          <w:sz w:val="20"/>
          <w:szCs w:val="20"/>
        </w:rPr>
        <w:t>metab</w:t>
      </w:r>
      <w:r w:rsidR="00AD3D82">
        <w:rPr>
          <w:rFonts w:ascii="Arial" w:eastAsia="Times New Roman" w:hAnsi="Arial" w:cs="Arial"/>
          <w:color w:val="222222"/>
          <w:sz w:val="20"/>
          <w:szCs w:val="20"/>
        </w:rPr>
        <w:t>olome</w:t>
      </w:r>
      <w:proofErr w:type="spellEnd"/>
      <w:r w:rsidR="00AD3D82">
        <w:rPr>
          <w:rFonts w:ascii="Arial" w:eastAsia="Times New Roman" w:hAnsi="Arial" w:cs="Arial"/>
          <w:color w:val="222222"/>
          <w:sz w:val="20"/>
          <w:szCs w:val="20"/>
        </w:rPr>
        <w:t xml:space="preserve"> changes in response to specific stimuli, the environment, or transgene modification</w:t>
      </w:r>
      <w:r w:rsidRPr="00056303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056303" w:rsidRPr="00056303" w:rsidRDefault="00B211CF" w:rsidP="00AD3D82">
      <w:pPr>
        <w:shd w:val="clear" w:color="auto" w:fill="FFFFFF"/>
        <w:spacing w:after="0" w:line="240" w:lineRule="auto"/>
        <w:ind w:left="630"/>
        <w:rPr>
          <w:rFonts w:ascii="Arial" w:eastAsia="Times New Roman" w:hAnsi="Arial" w:cs="Arial"/>
          <w:color w:val="222222"/>
          <w:sz w:val="20"/>
          <w:szCs w:val="20"/>
        </w:rPr>
      </w:pPr>
      <w:hyperlink r:id="rId6" w:tgtFrame="_blank" w:history="1">
        <w:r w:rsidR="00056303" w:rsidRPr="00056303">
          <w:rPr>
            <w:rStyle w:val="Hyperlink"/>
            <w:rFonts w:ascii="Arial" w:eastAsia="Times New Roman" w:hAnsi="Arial" w:cs="Arial"/>
            <w:b/>
            <w:bCs/>
            <w:color w:val="3C75CF"/>
            <w:sz w:val="20"/>
            <w:szCs w:val="20"/>
            <w:u w:val="none"/>
          </w:rPr>
          <w:t>What areas of research, tools and information are needed to accelerate the development of sustainable systems for food, bioenergy and industrial feed stock production?</w:t>
        </w:r>
      </w:hyperlink>
    </w:p>
    <w:p w:rsidR="00056303" w:rsidRDefault="00056303" w:rsidP="00056303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Development of plant transformation technologies for recalcitrant crop species.</w:t>
      </w:r>
    </w:p>
    <w:p w:rsidR="00056303" w:rsidRDefault="00056303" w:rsidP="00056303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Technologies that reduce plant juvenility time and improve overall breeding efficiency and speed.</w:t>
      </w:r>
    </w:p>
    <w:p w:rsidR="00056303" w:rsidRDefault="00056303" w:rsidP="00056303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Easy to use resources and tools for breeders that enable the integration of genomics data and molecular markers into parent/offspring selection.</w:t>
      </w:r>
    </w:p>
    <w:p w:rsidR="00056303" w:rsidRDefault="00056303" w:rsidP="00056303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Molecular marker platforms for breeders that are user friendly, robust, and cost effective.</w:t>
      </w:r>
    </w:p>
    <w:p w:rsidR="00056303" w:rsidRPr="00056303" w:rsidRDefault="00056303" w:rsidP="00056303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0"/>
          <w:szCs w:val="20"/>
        </w:rPr>
      </w:pPr>
      <w:r w:rsidRPr="00056303">
        <w:rPr>
          <w:rFonts w:ascii="Arial" w:eastAsia="Times New Roman" w:hAnsi="Arial" w:cs="Arial"/>
          <w:color w:val="222222"/>
          <w:sz w:val="20"/>
          <w:szCs w:val="20"/>
        </w:rPr>
        <w:t>Improved understanding of the key regulators of developmental</w:t>
      </w:r>
      <w:r>
        <w:rPr>
          <w:rFonts w:ascii="Arial" w:eastAsia="Times New Roman" w:hAnsi="Arial" w:cs="Arial"/>
          <w:color w:val="222222"/>
          <w:sz w:val="20"/>
          <w:szCs w:val="20"/>
        </w:rPr>
        <w:t>, defense,</w:t>
      </w:r>
      <w:r w:rsidR="00F21D27">
        <w:rPr>
          <w:rFonts w:ascii="Arial" w:eastAsia="Times New Roman" w:hAnsi="Arial" w:cs="Arial"/>
          <w:color w:val="222222"/>
          <w:sz w:val="20"/>
          <w:szCs w:val="20"/>
        </w:rPr>
        <w:t xml:space="preserve"> abiotic stress, sexual compatibility, </w:t>
      </w:r>
      <w:r w:rsidRPr="00056303">
        <w:rPr>
          <w:rFonts w:ascii="Arial" w:eastAsia="Times New Roman" w:hAnsi="Arial" w:cs="Arial"/>
          <w:color w:val="222222"/>
          <w:sz w:val="20"/>
          <w:szCs w:val="20"/>
        </w:rPr>
        <w:t>and metabolic pathways</w:t>
      </w:r>
      <w:r>
        <w:rPr>
          <w:rFonts w:ascii="Arial" w:eastAsia="Times New Roman" w:hAnsi="Arial" w:cs="Arial"/>
          <w:color w:val="222222"/>
          <w:sz w:val="20"/>
          <w:szCs w:val="20"/>
        </w:rPr>
        <w:t>.</w:t>
      </w:r>
      <w:r w:rsidRPr="0005630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056303" w:rsidRDefault="00B211CF" w:rsidP="00AD3D82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500050"/>
          <w:sz w:val="20"/>
          <w:szCs w:val="20"/>
        </w:rPr>
      </w:pPr>
      <w:hyperlink r:id="rId7" w:tgtFrame="_blank" w:history="1">
        <w:r w:rsidR="00056303">
          <w:rPr>
            <w:rStyle w:val="Hyperlink"/>
            <w:rFonts w:ascii="Arial" w:eastAsia="Times New Roman" w:hAnsi="Arial" w:cs="Arial"/>
            <w:b/>
            <w:bCs/>
            <w:color w:val="3C75CF"/>
            <w:sz w:val="20"/>
            <w:szCs w:val="20"/>
            <w:u w:val="none"/>
          </w:rPr>
          <w:t>What areas of research training and skills are not currently being met?</w:t>
        </w:r>
      </w:hyperlink>
    </w:p>
    <w:p w:rsidR="00056303" w:rsidRDefault="00056303" w:rsidP="00056303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Many traditional plant biology fields have an aging workforce including plant breeding, horticulture, plant physiology, phytopathology, and biochemistry. Young scientists with interdisciplinary training in these fields are needed.</w:t>
      </w:r>
    </w:p>
    <w:p w:rsidR="00056303" w:rsidRDefault="00056303" w:rsidP="00056303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Integrative research programs that unite the traditional plant biology fields with the tools and information that genomic analyses provide. </w:t>
      </w:r>
    </w:p>
    <w:p w:rsidR="00056303" w:rsidRDefault="00B211CF" w:rsidP="00AD3D82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500050"/>
          <w:sz w:val="20"/>
          <w:szCs w:val="20"/>
        </w:rPr>
      </w:pPr>
      <w:hyperlink r:id="rId8" w:tgtFrame="_blank" w:history="1">
        <w:r w:rsidR="00056303">
          <w:rPr>
            <w:rStyle w:val="Hyperlink"/>
            <w:rFonts w:ascii="Arial" w:eastAsia="Times New Roman" w:hAnsi="Arial" w:cs="Arial"/>
            <w:b/>
            <w:bCs/>
            <w:color w:val="3C75CF"/>
            <w:sz w:val="20"/>
            <w:szCs w:val="20"/>
            <w:u w:val="none"/>
          </w:rPr>
          <w:t>What information and resource repository needs are not currently being met? In this regard, are there opportunities to leverage existing datasets and resources?</w:t>
        </w:r>
      </w:hyperlink>
    </w:p>
    <w:p w:rsidR="00056303" w:rsidRDefault="00056303" w:rsidP="00056303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Increased support for the Genome Database for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Rosaceae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(GDR) to keep pace with the rapid expansion of –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omics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scale data being produced by the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Rosaceae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community.</w:t>
      </w:r>
    </w:p>
    <w:p w:rsidR="00F21D27" w:rsidRDefault="00F21D27" w:rsidP="00056303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Integration and enhanced interoperability of existing databases and webservers in order to more efficiently link genomic information with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germplasm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phenotyping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, literature, and other related databases.</w:t>
      </w:r>
    </w:p>
    <w:p w:rsidR="00056303" w:rsidRDefault="00056303" w:rsidP="00AD3D82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500050"/>
          <w:sz w:val="20"/>
          <w:szCs w:val="20"/>
        </w:rPr>
      </w:pPr>
      <w:hyperlink r:id="rId9" w:tgtFrame="_blank" w:history="1">
        <w:r>
          <w:rPr>
            <w:rStyle w:val="Hyperlink"/>
            <w:rFonts w:ascii="Arial" w:eastAsia="Times New Roman" w:hAnsi="Arial" w:cs="Arial"/>
            <w:b/>
            <w:bCs/>
            <w:color w:val="3C75CF"/>
            <w:sz w:val="20"/>
            <w:szCs w:val="20"/>
            <w:u w:val="none"/>
          </w:rPr>
          <w:t>What opportunities do you see for leveraging investments through international coordination?</w:t>
        </w:r>
      </w:hyperlink>
    </w:p>
    <w:p w:rsidR="00056303" w:rsidRDefault="00056303" w:rsidP="00056303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More/better funding opportunities for cooperative international research teams to promote enhanced scientific collaborations. </w:t>
      </w:r>
    </w:p>
    <w:p w:rsidR="008D7C47" w:rsidRDefault="008D7C47"/>
    <w:sectPr w:rsidR="008D7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C22C4"/>
    <w:multiLevelType w:val="multilevel"/>
    <w:tmpl w:val="D896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03"/>
    <w:rsid w:val="00056303"/>
    <w:rsid w:val="008D7C47"/>
    <w:rsid w:val="00AD3D82"/>
    <w:rsid w:val="00B211CF"/>
    <w:rsid w:val="00BE4C10"/>
    <w:rsid w:val="00EA41AD"/>
    <w:rsid w:val="00F2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30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30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630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30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30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630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wiki.nsf.gov/pages/viewpage.action?pageId=176947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xtwiki.nsf.gov/pages/viewpage.action?pageId=176947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wiki.nsf.gov/pages/viewpage.action?pageId=1769475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xtwiki.nsf.gov/pages/viewpage.action?pageId=17694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cdardick</dc:creator>
  <cp:lastModifiedBy>cdardick</cp:lastModifiedBy>
  <cp:revision>5</cp:revision>
  <dcterms:created xsi:type="dcterms:W3CDTF">2013-05-15T18:57:00Z</dcterms:created>
  <dcterms:modified xsi:type="dcterms:W3CDTF">2013-05-15T19:18:00Z</dcterms:modified>
</cp:coreProperties>
</file>